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535DF" w14:textId="77777777" w:rsidR="006562AE" w:rsidRPr="001F72A9" w:rsidRDefault="006562AE" w:rsidP="006562AE">
      <w:pPr>
        <w:pStyle w:val="a3"/>
        <w:ind w:left="778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Долбоор</w:t>
      </w:r>
    </w:p>
    <w:p w14:paraId="22C060EA" w14:textId="77777777" w:rsidR="006562AE" w:rsidRPr="001F72A9" w:rsidRDefault="006562AE" w:rsidP="006562AE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14:paraId="4952ADA0" w14:textId="77777777" w:rsidR="006562AE" w:rsidRPr="001F72A9" w:rsidRDefault="006562AE" w:rsidP="006562AE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14:paraId="03DBAAF2" w14:textId="77777777" w:rsidR="006562AE" w:rsidRDefault="006562AE" w:rsidP="006562A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72A9">
        <w:rPr>
          <w:rFonts w:ascii="Times New Roman" w:hAnsi="Times New Roman" w:cs="Times New Roman"/>
          <w:b/>
          <w:sz w:val="28"/>
          <w:szCs w:val="28"/>
          <w:lang w:val="ru-RU"/>
        </w:rPr>
        <w:t>КЫРГЫЗ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F72A9">
        <w:rPr>
          <w:rFonts w:ascii="Times New Roman" w:hAnsi="Times New Roman" w:cs="Times New Roman"/>
          <w:b/>
          <w:sz w:val="28"/>
          <w:szCs w:val="28"/>
          <w:lang w:val="ru-RU"/>
        </w:rPr>
        <w:t>РЕСПУБЛИК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АСЫНЫН ӨКМӨТҮНҮН </w:t>
      </w:r>
    </w:p>
    <w:p w14:paraId="1D39B4E6" w14:textId="77777777" w:rsidR="006562AE" w:rsidRPr="001F72A9" w:rsidRDefault="006562AE" w:rsidP="006562A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ТОКТОМУ</w:t>
      </w:r>
    </w:p>
    <w:p w14:paraId="49DD8AC2" w14:textId="77777777" w:rsidR="006562AE" w:rsidRDefault="006562AE" w:rsidP="006562AE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3211EF3" w14:textId="77777777" w:rsidR="006562AE" w:rsidRPr="001F72A9" w:rsidRDefault="006562AE" w:rsidP="006562AE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8AD2E63" w14:textId="116267C5" w:rsidR="006562AE" w:rsidRDefault="006562AE" w:rsidP="006562AE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«2017-жылдын 13-июнундагы</w:t>
      </w:r>
      <w:r w:rsidRPr="001F72A9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>
        <w:rPr>
          <w:rFonts w:ascii="Times New Roman" w:hAnsi="Times New Roman"/>
          <w:b/>
          <w:sz w:val="28"/>
          <w:szCs w:val="28"/>
          <w:lang w:val="ru-RU"/>
        </w:rPr>
        <w:t>362 Кыргыз Республикасынын Өкмөтүнүн айрым чечимдерине өзгөртүүлөрдү жана толуктоолорду киргизүү жөнүндө» Кыргыз Республикасынын Өкмөтүнүн токтомуна өзгөртүүлөрдү киргизүү</w:t>
      </w:r>
    </w:p>
    <w:p w14:paraId="66D96B32" w14:textId="77777777" w:rsidR="006562AE" w:rsidRPr="001F72A9" w:rsidRDefault="006562AE" w:rsidP="006562AE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14:paraId="152E59BF" w14:textId="3653C037" w:rsidR="006562AE" w:rsidRPr="00CF2E91" w:rsidRDefault="006562AE" w:rsidP="00CF2E91">
      <w:pPr>
        <w:shd w:val="clear" w:color="auto" w:fill="FFFFFF"/>
        <w:spacing w:after="12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9D79A8">
        <w:rPr>
          <w:rFonts w:ascii="Times New Roman" w:eastAsia="Times New Roman" w:hAnsi="Times New Roman" w:cs="Times New Roman"/>
          <w:color w:val="2B2B2B"/>
          <w:sz w:val="28"/>
          <w:szCs w:val="28"/>
        </w:rPr>
        <w:t>Баңги каражаттарды, психикага таасир этүүчү заттарды жана прекурсорлорду иштеп чыгуу, өндүрүү, даярдоо, кайра иштетүү, сактоо, башкага берүү, сатуу, сатып алуу, пайдалануу, соода кылуу, бөлүштүрүү боюнча ишти лицензиялоону тартипке келтирүү максатында, "</w:t>
      </w:r>
      <w:hyperlink r:id="rId6" w:history="1">
        <w:r w:rsidRPr="006562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Баңги кылуучу каражаттар, акыл-эске таасир берүүчү заттар жана прекурсорлор жөнүндө</w:t>
        </w:r>
      </w:hyperlink>
      <w:r w:rsidRPr="006562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 жана "</w:t>
      </w:r>
      <w:hyperlink r:id="rId7" w:history="1">
        <w:r w:rsidRPr="006562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Кыргыз Республикасындагы лицензиялык-уруксат берүү тутуму жөнүндө</w:t>
        </w:r>
      </w:hyperlink>
      <w:r w:rsidRPr="009D79A8">
        <w:rPr>
          <w:rFonts w:ascii="Times New Roman" w:eastAsia="Times New Roman" w:hAnsi="Times New Roman" w:cs="Times New Roman"/>
          <w:color w:val="2B2B2B"/>
          <w:sz w:val="28"/>
          <w:szCs w:val="28"/>
        </w:rPr>
        <w:t>" Кыргыз Республикасынын мыйзамдарына, "Кыргыз Республикасынын Өкмөтү жөнүндө" Кыргыз Республикасынын </w:t>
      </w:r>
      <w:hyperlink r:id="rId8" w:history="1">
        <w:r w:rsidRPr="006562A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конституциялык Мыйзамынын</w:t>
        </w:r>
      </w:hyperlink>
      <w:r w:rsidRPr="009D79A8">
        <w:rPr>
          <w:rFonts w:ascii="Times New Roman" w:eastAsia="Times New Roman" w:hAnsi="Times New Roman" w:cs="Times New Roman"/>
          <w:color w:val="2B2B2B"/>
          <w:sz w:val="28"/>
          <w:szCs w:val="28"/>
        </w:rPr>
        <w:t> </w:t>
      </w:r>
      <w:hyperlink r:id="rId9" w:anchor="unknown" w:history="1">
        <w:r w:rsidRPr="009D79A8">
          <w:rPr>
            <w:rFonts w:ascii="Times New Roman" w:eastAsia="Times New Roman" w:hAnsi="Times New Roman" w:cs="Times New Roman"/>
            <w:sz w:val="28"/>
            <w:szCs w:val="28"/>
          </w:rPr>
          <w:t>10</w:t>
        </w:r>
      </w:hyperlink>
      <w:r w:rsidRPr="009D79A8">
        <w:rPr>
          <w:rFonts w:ascii="Times New Roman" w:eastAsia="Times New Roman" w:hAnsi="Times New Roman" w:cs="Times New Roman"/>
          <w:color w:val="2B2B2B"/>
          <w:sz w:val="28"/>
          <w:szCs w:val="28"/>
        </w:rPr>
        <w:t> жана </w:t>
      </w:r>
      <w:hyperlink r:id="rId10" w:anchor="unknown" w:history="1">
        <w:r w:rsidRPr="009D79A8">
          <w:rPr>
            <w:rFonts w:ascii="Times New Roman" w:eastAsia="Times New Roman" w:hAnsi="Times New Roman" w:cs="Times New Roman"/>
            <w:sz w:val="28"/>
            <w:szCs w:val="28"/>
          </w:rPr>
          <w:t>17</w:t>
        </w:r>
      </w:hyperlink>
      <w:r w:rsidRPr="009D79A8">
        <w:rPr>
          <w:rFonts w:ascii="Times New Roman" w:eastAsia="Times New Roman" w:hAnsi="Times New Roman" w:cs="Times New Roman"/>
          <w:color w:val="2B2B2B"/>
          <w:sz w:val="28"/>
          <w:szCs w:val="28"/>
        </w:rPr>
        <w:t>-беренелерине ылайык Кыргыз Республикасынын Өкмөтү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Pr="009D79A8">
        <w:rPr>
          <w:rFonts w:ascii="Times New Roman" w:eastAsia="Times New Roman" w:hAnsi="Times New Roman" w:cs="Times New Roman"/>
          <w:color w:val="2B2B2B"/>
          <w:sz w:val="28"/>
          <w:szCs w:val="28"/>
        </w:rPr>
        <w:t>токтом кылат:</w:t>
      </w:r>
    </w:p>
    <w:p w14:paraId="2E35B739" w14:textId="77777777" w:rsidR="006562AE" w:rsidRPr="001F72A9" w:rsidRDefault="006562AE" w:rsidP="00CF2E9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F72A9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9D79A8">
        <w:rPr>
          <w:rFonts w:ascii="Times New Roman" w:hAnsi="Times New Roman"/>
          <w:sz w:val="28"/>
          <w:szCs w:val="28"/>
          <w:lang w:val="ru-RU"/>
        </w:rPr>
        <w:t xml:space="preserve">«2017-жылдын 13-июнундагы № 362 Кыргыз Республикасынын Өкмөтүнүн айрым чечимдерине өзгөртүүлөрдү жана толуктоолорду киргизүү жөнүндө» Кыргыз Республикасынын Өкмөтүнүн токтомуна </w:t>
      </w:r>
      <w:r>
        <w:rPr>
          <w:rFonts w:ascii="Times New Roman" w:hAnsi="Times New Roman"/>
          <w:sz w:val="28"/>
          <w:szCs w:val="28"/>
          <w:lang w:val="ru-RU"/>
        </w:rPr>
        <w:t xml:space="preserve">төмөнкүдөй </w:t>
      </w:r>
      <w:r w:rsidRPr="009D79A8">
        <w:rPr>
          <w:rFonts w:ascii="Times New Roman" w:hAnsi="Times New Roman"/>
          <w:sz w:val="28"/>
          <w:szCs w:val="28"/>
          <w:lang w:val="ru-RU"/>
        </w:rPr>
        <w:t>өзгөртүүлөрдү киргизүү</w:t>
      </w:r>
      <w:r w:rsidRPr="001F72A9">
        <w:rPr>
          <w:rFonts w:ascii="Times New Roman" w:hAnsi="Times New Roman"/>
          <w:sz w:val="28"/>
          <w:szCs w:val="28"/>
          <w:lang w:val="ru-RU"/>
        </w:rPr>
        <w:t>:</w:t>
      </w:r>
    </w:p>
    <w:p w14:paraId="5DC2E072" w14:textId="77777777" w:rsidR="006562AE" w:rsidRDefault="006562AE" w:rsidP="00CF2E91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токтомдун 2-п</w:t>
      </w:r>
      <w:r w:rsidRPr="001F72A9">
        <w:rPr>
          <w:rFonts w:ascii="Times New Roman" w:hAnsi="Times New Roman"/>
          <w:sz w:val="28"/>
          <w:szCs w:val="28"/>
          <w:lang w:val="ru-RU"/>
        </w:rPr>
        <w:t>ункт</w:t>
      </w:r>
      <w:r>
        <w:rPr>
          <w:rFonts w:ascii="Times New Roman" w:hAnsi="Times New Roman"/>
          <w:sz w:val="28"/>
          <w:szCs w:val="28"/>
          <w:lang w:val="ru-RU"/>
        </w:rPr>
        <w:t xml:space="preserve">уна төмөнкүдөй </w:t>
      </w:r>
      <w:r w:rsidRPr="009D79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өзгөртүүлөр киргизилсин</w:t>
      </w:r>
      <w:r w:rsidRPr="001F72A9">
        <w:rPr>
          <w:rFonts w:ascii="Times New Roman" w:hAnsi="Times New Roman"/>
          <w:sz w:val="28"/>
          <w:szCs w:val="28"/>
          <w:lang w:val="ru-RU"/>
        </w:rPr>
        <w:t>:</w:t>
      </w:r>
    </w:p>
    <w:p w14:paraId="03A1647D" w14:textId="0502ECE9" w:rsidR="006562AE" w:rsidRPr="00CF2E91" w:rsidRDefault="006562AE" w:rsidP="00CF2E91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73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ru-RU"/>
        </w:rPr>
        <w:t>2-</w:t>
      </w:r>
      <w:r w:rsidRPr="0039573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пункт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ru-RU"/>
        </w:rPr>
        <w:t xml:space="preserve">агы </w:t>
      </w:r>
      <w:r w:rsidRPr="0039573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"20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20</w:t>
      </w:r>
      <w:r w:rsidRPr="0039573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"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ru-RU"/>
        </w:rPr>
        <w:t xml:space="preserve">сандары </w:t>
      </w:r>
      <w:r w:rsidRPr="0039573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"202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3</w:t>
      </w:r>
      <w:r w:rsidRPr="0039573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"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ru-RU"/>
        </w:rPr>
        <w:t xml:space="preserve"> сандарына алмаштырылсын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14:paraId="3B683C6C" w14:textId="5C474CA2" w:rsidR="006562AE" w:rsidRDefault="006562AE" w:rsidP="00CF2E9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562AE">
        <w:rPr>
          <w:rFonts w:ascii="Times New Roman" w:hAnsi="Times New Roman"/>
          <w:sz w:val="28"/>
          <w:szCs w:val="28"/>
        </w:rPr>
        <w:t>2. Бул токтом 2021-жылдын 1-январынан баштап күчүнө кирет.</w:t>
      </w:r>
    </w:p>
    <w:p w14:paraId="28E2DC7E" w14:textId="77777777" w:rsidR="006562AE" w:rsidRPr="006562AE" w:rsidRDefault="006562AE" w:rsidP="00CF2E9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562AE">
        <w:rPr>
          <w:rFonts w:ascii="Times New Roman" w:hAnsi="Times New Roman"/>
          <w:sz w:val="28"/>
          <w:szCs w:val="28"/>
        </w:rPr>
        <w:t xml:space="preserve">3. Бул токтомдун аткарылуу көзөмөлү Кыргыз Республикасынын Өкмөтүнүн  </w:t>
      </w:r>
      <w:r w:rsidRPr="00CF2E91">
        <w:rPr>
          <w:rFonts w:ascii="Times New Roman" w:hAnsi="Times New Roman"/>
          <w:sz w:val="28"/>
          <w:szCs w:val="28"/>
        </w:rPr>
        <w:t>коргоо, укук тартиби жана өзгөчө кырдаалдар</w:t>
      </w:r>
      <w:r w:rsidRPr="006562AE">
        <w:rPr>
          <w:rFonts w:ascii="Times New Roman" w:hAnsi="Times New Roman"/>
          <w:sz w:val="28"/>
          <w:szCs w:val="28"/>
        </w:rPr>
        <w:t xml:space="preserve"> бөлүмүнө жүктөлсүн.</w:t>
      </w:r>
    </w:p>
    <w:p w14:paraId="64A4D2F7" w14:textId="77777777" w:rsidR="006562AE" w:rsidRPr="006562AE" w:rsidRDefault="006562AE" w:rsidP="00CF2E9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23E410C" w14:textId="77777777" w:rsidR="006562AE" w:rsidRPr="00CF2E91" w:rsidRDefault="006562AE" w:rsidP="006562A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14:paraId="495231BD" w14:textId="77777777" w:rsidR="006562AE" w:rsidRDefault="006562AE" w:rsidP="006562AE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Кыргыз Республикасынын 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14:paraId="714B0B54" w14:textId="4180F83D" w:rsidR="006562AE" w:rsidRPr="001864C3" w:rsidRDefault="006562AE" w:rsidP="006562AE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</w:t>
      </w:r>
      <w:r w:rsidRPr="001F72A9">
        <w:rPr>
          <w:rFonts w:ascii="Times New Roman" w:hAnsi="Times New Roman"/>
          <w:b/>
          <w:sz w:val="28"/>
          <w:szCs w:val="28"/>
          <w:lang w:val="ru-RU"/>
        </w:rPr>
        <w:t>ремьер-министр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CF2E91">
        <w:rPr>
          <w:rFonts w:ascii="Times New Roman" w:hAnsi="Times New Roman"/>
          <w:b/>
          <w:sz w:val="28"/>
          <w:szCs w:val="28"/>
          <w:lang w:val="ru-RU"/>
        </w:rPr>
        <w:tab/>
      </w:r>
      <w:r w:rsidR="00CF2E91">
        <w:rPr>
          <w:rFonts w:ascii="Times New Roman" w:hAnsi="Times New Roman"/>
          <w:b/>
          <w:sz w:val="28"/>
          <w:szCs w:val="28"/>
          <w:lang w:val="ru-RU"/>
        </w:rPr>
        <w:tab/>
      </w:r>
      <w:r w:rsidR="00CF2E91">
        <w:rPr>
          <w:rFonts w:ascii="Times New Roman" w:hAnsi="Times New Roman"/>
          <w:b/>
          <w:sz w:val="28"/>
          <w:szCs w:val="28"/>
          <w:lang w:val="ru-RU"/>
        </w:rPr>
        <w:tab/>
      </w:r>
      <w:r w:rsidR="00CF2E91">
        <w:rPr>
          <w:rFonts w:ascii="Times New Roman" w:hAnsi="Times New Roman"/>
          <w:b/>
          <w:sz w:val="28"/>
          <w:szCs w:val="28"/>
          <w:lang w:val="ru-RU"/>
        </w:rPr>
        <w:tab/>
      </w:r>
      <w:r w:rsidR="00CF2E91">
        <w:rPr>
          <w:rFonts w:ascii="Times New Roman" w:hAnsi="Times New Roman"/>
          <w:b/>
          <w:sz w:val="28"/>
          <w:szCs w:val="28"/>
          <w:lang w:val="ru-RU"/>
        </w:rPr>
        <w:tab/>
      </w:r>
      <w:r w:rsidR="00CF2E91">
        <w:rPr>
          <w:rFonts w:ascii="Times New Roman" w:hAnsi="Times New Roman"/>
          <w:b/>
          <w:sz w:val="28"/>
          <w:szCs w:val="28"/>
          <w:lang w:val="ru-RU"/>
        </w:rPr>
        <w:tab/>
      </w:r>
      <w:r w:rsidR="00CF2E91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>К. А. Боронов</w:t>
      </w:r>
    </w:p>
    <w:p w14:paraId="66FE9664" w14:textId="77777777" w:rsidR="006562AE" w:rsidRPr="001F72A9" w:rsidRDefault="006562AE" w:rsidP="006562AE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4FDC645A" w14:textId="77777777" w:rsidR="006562AE" w:rsidRPr="001F72A9" w:rsidRDefault="006562AE" w:rsidP="006562A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14:paraId="5502AB5C" w14:textId="77777777" w:rsidR="006562AE" w:rsidRDefault="006562AE" w:rsidP="006562AE"/>
    <w:p w14:paraId="6274BA04" w14:textId="0BC01973" w:rsidR="00CE1149" w:rsidRDefault="00CE1149"/>
    <w:p w14:paraId="5BD412ED" w14:textId="78F1786F" w:rsidR="00CF2E91" w:rsidRPr="00CF2E91" w:rsidRDefault="00CF2E91" w:rsidP="00CF2E91">
      <w:pPr>
        <w:tabs>
          <w:tab w:val="left" w:pos="8430"/>
        </w:tabs>
      </w:pPr>
    </w:p>
    <w:sectPr w:rsidR="00CF2E91" w:rsidRPr="00CF2E91" w:rsidSect="004A30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E1456" w14:textId="77777777" w:rsidR="002D4C51" w:rsidRDefault="002D4C51">
      <w:pPr>
        <w:spacing w:after="0" w:line="240" w:lineRule="auto"/>
      </w:pPr>
      <w:r>
        <w:separator/>
      </w:r>
    </w:p>
  </w:endnote>
  <w:endnote w:type="continuationSeparator" w:id="0">
    <w:p w14:paraId="149328BD" w14:textId="77777777" w:rsidR="002D4C51" w:rsidRDefault="002D4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FEA64" w14:textId="77777777" w:rsidR="00186723" w:rsidRDefault="0018672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81B19" w14:textId="2907ADDF" w:rsidR="00D65EDB" w:rsidRPr="00D65EDB" w:rsidRDefault="00186723">
    <w:pPr>
      <w:pStyle w:val="a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Саламаттык сактоо министрлиги</w:t>
    </w:r>
    <w:r w:rsidR="006562AE" w:rsidRPr="00D65EDB">
      <w:rPr>
        <w:rFonts w:ascii="Times New Roman" w:hAnsi="Times New Roman" w:cs="Times New Roman"/>
      </w:rPr>
      <w:t xml:space="preserve">                                                         </w:t>
    </w:r>
    <w:r w:rsidR="00CF2E91">
      <w:rPr>
        <w:rFonts w:ascii="Times New Roman" w:hAnsi="Times New Roman" w:cs="Times New Roman"/>
      </w:rPr>
      <w:tab/>
    </w:r>
    <w:r w:rsidR="006562AE" w:rsidRPr="00D65EDB">
      <w:rPr>
        <w:rFonts w:ascii="Times New Roman" w:hAnsi="Times New Roman" w:cs="Times New Roman"/>
      </w:rPr>
      <w:t xml:space="preserve">   </w:t>
    </w:r>
    <w:r w:rsidR="00CF2E91">
      <w:rPr>
        <w:rFonts w:ascii="Times New Roman" w:hAnsi="Times New Roman" w:cs="Times New Roman"/>
      </w:rPr>
      <w:t>М.М. Каратев</w:t>
    </w:r>
  </w:p>
  <w:p w14:paraId="77A452A3" w14:textId="77777777" w:rsidR="00D65EDB" w:rsidRDefault="002D4C51">
    <w:pPr>
      <w:pStyle w:val="a4"/>
      <w:rPr>
        <w:rFonts w:ascii="Times New Roman" w:hAnsi="Times New Roman" w:cs="Times New Roman"/>
      </w:rPr>
    </w:pPr>
  </w:p>
  <w:p w14:paraId="76033F22" w14:textId="697A6BC6" w:rsidR="00651BB3" w:rsidRPr="00651BB3" w:rsidRDefault="00186723">
    <w:pPr>
      <w:pStyle w:val="a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Юр. болумдун башчысы</w:t>
    </w:r>
    <w:bookmarkStart w:id="0" w:name="_GoBack"/>
    <w:bookmarkEnd w:id="0"/>
    <w:r w:rsidR="006562AE">
      <w:rPr>
        <w:rFonts w:ascii="Times New Roman" w:hAnsi="Times New Roman" w:cs="Times New Roman"/>
      </w:rPr>
      <w:tab/>
    </w:r>
    <w:r w:rsidR="006562AE">
      <w:rPr>
        <w:rFonts w:ascii="Times New Roman" w:hAnsi="Times New Roman" w:cs="Times New Roman"/>
      </w:rPr>
      <w:tab/>
      <w:t>А. Б. Жумакеев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5E594" w14:textId="77777777" w:rsidR="00186723" w:rsidRDefault="001867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F7171" w14:textId="77777777" w:rsidR="002D4C51" w:rsidRDefault="002D4C51">
      <w:pPr>
        <w:spacing w:after="0" w:line="240" w:lineRule="auto"/>
      </w:pPr>
      <w:r>
        <w:separator/>
      </w:r>
    </w:p>
  </w:footnote>
  <w:footnote w:type="continuationSeparator" w:id="0">
    <w:p w14:paraId="6D65A7FD" w14:textId="77777777" w:rsidR="002D4C51" w:rsidRDefault="002D4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7C0EB" w14:textId="77777777" w:rsidR="00186723" w:rsidRDefault="0018672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C0F3F" w14:textId="77777777" w:rsidR="00186723" w:rsidRDefault="0018672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2B42" w14:textId="77777777" w:rsidR="00186723" w:rsidRDefault="00186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9AD"/>
    <w:rsid w:val="000E29AD"/>
    <w:rsid w:val="00186723"/>
    <w:rsid w:val="002D4C51"/>
    <w:rsid w:val="00474CA5"/>
    <w:rsid w:val="006562AE"/>
    <w:rsid w:val="00CE1149"/>
    <w:rsid w:val="00CF2E91"/>
    <w:rsid w:val="00D66FDC"/>
    <w:rsid w:val="00DC6C92"/>
    <w:rsid w:val="00F1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92B3B"/>
  <w15:chartTrackingRefBased/>
  <w15:docId w15:val="{F576D8C4-FA79-4722-8355-BF353E6D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562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2AE"/>
    <w:pPr>
      <w:spacing w:after="0" w:line="240" w:lineRule="auto"/>
    </w:pPr>
    <w:rPr>
      <w:lang w:val="ky-KG"/>
    </w:rPr>
  </w:style>
  <w:style w:type="paragraph" w:styleId="a4">
    <w:name w:val="footer"/>
    <w:basedOn w:val="a"/>
    <w:link w:val="a5"/>
    <w:uiPriority w:val="99"/>
    <w:unhideWhenUsed/>
    <w:rsid w:val="00656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562AE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CF2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2E9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ky-k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205058?cl=ky-kg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74?cl=ky-kg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cbd.minjust.gov.kg/act/view/ru-ru/100060/30?cl=ky-kg&amp;mode=teks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100060/30?cl=ky-kg&amp;mode=tekst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</cp:revision>
  <dcterms:created xsi:type="dcterms:W3CDTF">2020-07-06T10:29:00Z</dcterms:created>
  <dcterms:modified xsi:type="dcterms:W3CDTF">2020-07-13T03:44:00Z</dcterms:modified>
</cp:coreProperties>
</file>